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jc w:val="center"/>
        <w:textAlignment w:val="auto"/>
        <w:rPr>
          <w:rFonts w:hint="eastAsia" w:ascii="方正小标宋简体" w:hAnsi="方正小标宋_GBK" w:eastAsia="方正小标宋简体" w:cs="方正小标宋_GBK"/>
          <w:color w:val="000000"/>
          <w:sz w:val="44"/>
          <w:szCs w:val="44"/>
          <w:shd w:val="clear" w:color="auto" w:fill="FFFFFF"/>
        </w:rPr>
      </w:pPr>
      <w:r>
        <w:rPr>
          <w:rFonts w:hint="eastAsia" w:ascii="方正小标宋简体" w:hAnsi="方正小标宋_GBK" w:eastAsia="方正小标宋简体" w:cs="方正小标宋_GBK"/>
          <w:color w:val="000000"/>
          <w:sz w:val="44"/>
          <w:szCs w:val="44"/>
          <w:shd w:val="clear" w:color="auto" w:fill="FFFFFF"/>
        </w:rPr>
        <w:t>中国海事服务中心</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jc w:val="center"/>
        <w:textAlignment w:val="auto"/>
        <w:rPr>
          <w:rFonts w:hint="eastAsia"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color w:val="000000"/>
          <w:sz w:val="44"/>
          <w:szCs w:val="44"/>
          <w:shd w:val="clear" w:color="auto" w:fill="FFFFFF"/>
        </w:rPr>
        <w:t>公开招聘工作人员的公告</w:t>
      </w:r>
    </w:p>
    <w:p>
      <w:pPr>
        <w:pStyle w:val="6"/>
        <w:keepNext w:val="0"/>
        <w:keepLines w:val="0"/>
        <w:pageBreakBefore w:val="0"/>
        <w:widowControl/>
        <w:kinsoku/>
        <w:wordWrap/>
        <w:overflowPunct/>
        <w:topLinePunct w:val="0"/>
        <w:autoSpaceDE/>
        <w:autoSpaceDN/>
        <w:bidi w:val="0"/>
        <w:adjustRightInd/>
        <w:snapToGrid/>
        <w:spacing w:before="312" w:beforeLines="100" w:beforeAutospacing="0" w:afterAutospacing="0" w:line="520" w:lineRule="exact"/>
        <w:ind w:firstLine="640" w:firstLineChars="200"/>
        <w:jc w:val="both"/>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根据工作需要，中国海事服务中心面向社会公开招聘</w:t>
      </w:r>
      <w:r>
        <w:rPr>
          <w:rFonts w:hint="eastAsia" w:ascii="仿宋_GB2312" w:hAnsi="仿宋_GB2312" w:eastAsia="仿宋_GB2312" w:cs="仿宋_GB2312"/>
          <w:color w:val="000000"/>
          <w:sz w:val="32"/>
          <w:szCs w:val="32"/>
          <w:shd w:val="clear" w:color="auto" w:fill="FFFFFF"/>
          <w:lang w:val="en-US" w:eastAsia="zh-CN"/>
        </w:rPr>
        <w:t>1</w:t>
      </w:r>
      <w:r>
        <w:rPr>
          <w:rFonts w:hint="eastAsia" w:ascii="仿宋_GB2312" w:hAnsi="仿宋_GB2312" w:eastAsia="仿宋_GB2312" w:cs="仿宋_GB2312"/>
          <w:color w:val="000000"/>
          <w:sz w:val="32"/>
          <w:szCs w:val="32"/>
          <w:shd w:val="clear" w:color="auto" w:fill="FFFFFF"/>
        </w:rPr>
        <w:t>名</w:t>
      </w:r>
      <w:bookmarkStart w:id="0" w:name="_GoBack"/>
      <w:bookmarkEnd w:id="0"/>
      <w:r>
        <w:rPr>
          <w:rFonts w:hint="eastAsia" w:ascii="仿宋_GB2312" w:hAnsi="仿宋_GB2312" w:eastAsia="仿宋_GB2312" w:cs="仿宋_GB2312"/>
          <w:color w:val="000000"/>
          <w:sz w:val="32"/>
          <w:szCs w:val="32"/>
          <w:shd w:val="clear" w:color="auto" w:fill="FFFFFF"/>
        </w:rPr>
        <w:t>劳动合同人员。现将有关事项公告如下</w:t>
      </w:r>
      <w:r>
        <w:rPr>
          <w:rFonts w:hint="eastAsia" w:ascii="仿宋_GB2312" w:hAnsi="仿宋_GB2312" w:eastAsia="仿宋_GB2312" w:cs="仿宋_GB2312"/>
          <w:color w:val="000000"/>
          <w:sz w:val="32"/>
          <w:szCs w:val="32"/>
          <w:shd w:val="clear" w:color="auto" w:fill="FFFFFF"/>
          <w:lang w:eastAsia="zh-CN"/>
        </w:rPr>
        <w:t>：</w:t>
      </w:r>
    </w:p>
    <w:p>
      <w:pPr>
        <w:pStyle w:val="6"/>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520" w:lineRule="exact"/>
        <w:ind w:firstLine="640" w:firstLineChars="200"/>
        <w:textAlignment w:val="auto"/>
        <w:rPr>
          <w:rFonts w:ascii="黑体" w:hAnsi="黑体" w:eastAsia="黑体" w:cs="仿宋_GB2312"/>
          <w:color w:val="000000"/>
          <w:sz w:val="32"/>
          <w:szCs w:val="32"/>
          <w:shd w:val="clear" w:color="auto" w:fill="FFFFFF"/>
        </w:rPr>
      </w:pPr>
      <w:r>
        <w:rPr>
          <w:rFonts w:hint="eastAsia" w:ascii="黑体" w:hAnsi="黑体" w:eastAsia="黑体" w:cs="仿宋_GB2312"/>
          <w:color w:val="000000"/>
          <w:sz w:val="32"/>
          <w:szCs w:val="32"/>
          <w:shd w:val="clear" w:color="auto" w:fill="FFFFFF"/>
        </w:rPr>
        <w:t>招聘岗位及条件</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rPr>
        <w:t>招聘岗位</w:t>
      </w:r>
      <w:r>
        <w:rPr>
          <w:rFonts w:hint="eastAsia" w:ascii="仿宋_GB2312" w:hAnsi="仿宋_GB2312" w:eastAsia="仿宋_GB2312" w:cs="仿宋_GB2312"/>
          <w:color w:val="000000"/>
          <w:sz w:val="32"/>
          <w:szCs w:val="32"/>
          <w:shd w:val="clear" w:color="auto" w:fill="FFFFFF"/>
          <w:lang w:val="en-US" w:eastAsia="zh-CN"/>
        </w:rPr>
        <w:t>及条件：</w:t>
      </w:r>
    </w:p>
    <w:p>
      <w:pPr>
        <w:pStyle w:val="6"/>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lang w:val="en-US" w:eastAsia="zh-CN"/>
        </w:rPr>
        <w:t>市场开发人员，主要从事水运行业项目管理及市场拓展等，要求擅长客户关系维护，能够挖掘新项目招标信息，在项目管理、招投标文件编制等方面有一定的工作经验。（</w:t>
      </w:r>
      <w:r>
        <w:rPr>
          <w:rFonts w:hint="eastAsia" w:ascii="仿宋_GB2312" w:hAnsi="仿宋_GB2312" w:eastAsia="仿宋_GB2312" w:cs="仿宋_GB2312"/>
          <w:color w:val="000000"/>
          <w:sz w:val="32"/>
          <w:szCs w:val="32"/>
          <w:shd w:val="clear" w:color="auto" w:fill="FFFFFF"/>
          <w:lang w:val="en-US" w:eastAsia="zh-CN"/>
        </w:rPr>
        <w:t>具体要求详见附件）</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rPr>
        <w:t>招聘人员除应具有“中华人民共和国国籍，遵守宪法和法律，具有良好的政治素质和道德品行；拥护中国共产党的领导，拥护社会主义制度；具有正常履行岗位职责的身体条件和心理素质”等基本条件外，还应具有以下条件：</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1.</w:t>
      </w:r>
      <w:r>
        <w:rPr>
          <w:rFonts w:hint="eastAsia" w:ascii="仿宋_GB2312" w:hAnsi="仿宋_GB2312" w:eastAsia="仿宋_GB2312" w:cs="仿宋_GB2312"/>
          <w:color w:val="000000"/>
          <w:sz w:val="32"/>
          <w:szCs w:val="32"/>
          <w:shd w:val="clear" w:color="auto" w:fill="FFFFFF"/>
        </w:rPr>
        <w:t>年龄不超过</w:t>
      </w:r>
      <w:r>
        <w:rPr>
          <w:rFonts w:hint="eastAsia" w:ascii="仿宋_GB2312" w:hAnsi="仿宋_GB2312" w:eastAsia="仿宋_GB2312" w:cs="仿宋_GB2312"/>
          <w:color w:val="000000"/>
          <w:sz w:val="32"/>
          <w:szCs w:val="32"/>
          <w:shd w:val="clear" w:color="auto" w:fill="FFFFFF"/>
          <w:lang w:val="en-US" w:eastAsia="zh-CN"/>
        </w:rPr>
        <w:t>35</w:t>
      </w:r>
      <w:r>
        <w:rPr>
          <w:rFonts w:hint="eastAsia" w:ascii="仿宋_GB2312" w:hAnsi="仿宋_GB2312" w:eastAsia="仿宋_GB2312" w:cs="仿宋_GB2312"/>
          <w:color w:val="000000"/>
          <w:sz w:val="32"/>
          <w:szCs w:val="32"/>
          <w:shd w:val="clear" w:color="auto" w:fill="FFFFFF"/>
        </w:rPr>
        <w:t>周岁</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1988年1月1日以后出生）</w:t>
      </w:r>
      <w:r>
        <w:rPr>
          <w:rFonts w:hint="eastAsia" w:ascii="仿宋_GB2312" w:hAnsi="仿宋_GB2312" w:eastAsia="仿宋_GB2312" w:cs="仿宋_GB2312"/>
          <w:color w:val="000000"/>
          <w:sz w:val="32"/>
          <w:szCs w:val="32"/>
          <w:shd w:val="clear" w:color="auto" w:fill="FFFFFF"/>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2.</w:t>
      </w:r>
      <w:r>
        <w:rPr>
          <w:rFonts w:hint="eastAsia" w:ascii="仿宋_GB2312" w:hAnsi="仿宋_GB2312" w:eastAsia="仿宋_GB2312" w:cs="仿宋_GB2312"/>
          <w:color w:val="000000"/>
          <w:sz w:val="32"/>
          <w:szCs w:val="32"/>
          <w:shd w:val="clear" w:color="auto" w:fill="FFFFFF"/>
        </w:rPr>
        <w:t>具有较强的计划、组织、协调和应变能力；</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rPr>
        <w:t>具有较好的文字撰写能力、抗压能力与学习能力；</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val="en-US" w:eastAsia="zh-CN"/>
        </w:rPr>
        <w:t>4.</w:t>
      </w:r>
      <w:r>
        <w:rPr>
          <w:rFonts w:hint="eastAsia" w:ascii="仿宋_GB2312" w:hAnsi="仿宋_GB2312" w:eastAsia="仿宋_GB2312" w:cs="仿宋_GB2312"/>
          <w:color w:val="000000"/>
          <w:sz w:val="32"/>
          <w:szCs w:val="32"/>
          <w:shd w:val="clear" w:color="auto" w:fill="FFFFFF"/>
        </w:rPr>
        <w:t>能熟练操作电脑、掌握PPT等办公软件</w:t>
      </w:r>
      <w:r>
        <w:rPr>
          <w:rFonts w:hint="eastAsia" w:ascii="仿宋_GB2312" w:hAnsi="仿宋_GB2312" w:eastAsia="仿宋_GB2312" w:cs="仿宋_GB2312"/>
          <w:color w:val="000000"/>
          <w:sz w:val="32"/>
          <w:szCs w:val="32"/>
          <w:shd w:val="clear" w:color="auto" w:fill="FFFFFF"/>
          <w:lang w:eastAsia="zh-CN"/>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lang w:val="en-US" w:eastAsia="zh-CN"/>
        </w:rPr>
        <w:t>5.</w:t>
      </w:r>
      <w:r>
        <w:rPr>
          <w:rFonts w:hint="eastAsia" w:ascii="仿宋_GB2312" w:hAnsi="仿宋_GB2312" w:eastAsia="仿宋_GB2312" w:cs="仿宋_GB2312"/>
          <w:color w:val="000000"/>
          <w:sz w:val="32"/>
          <w:szCs w:val="32"/>
          <w:shd w:val="clear" w:color="auto" w:fill="FFFFFF"/>
        </w:rPr>
        <w:t>曾受过刑事处罚、被开除党籍，被依法列为失信联合惩戒对象等严重违反录用纪律行为的人员，不得报名。</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textAlignment w:val="auto"/>
        <w:rPr>
          <w:rFonts w:ascii="黑体" w:hAnsi="黑体" w:eastAsia="黑体" w:cs="仿宋_GB2312"/>
          <w:sz w:val="32"/>
          <w:szCs w:val="32"/>
        </w:rPr>
      </w:pPr>
      <w:r>
        <w:rPr>
          <w:rFonts w:hint="eastAsia" w:ascii="黑体" w:hAnsi="黑体" w:eastAsia="黑体" w:cs="仿宋_GB2312"/>
          <w:color w:val="000000"/>
          <w:sz w:val="32"/>
          <w:szCs w:val="32"/>
          <w:shd w:val="clear" w:color="auto" w:fill="FFFFFF"/>
        </w:rPr>
        <w:t>二、招聘程序</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firstLine="480" w:firstLineChars="200"/>
        <w:jc w:val="both"/>
        <w:textAlignment w:val="auto"/>
        <w:rPr>
          <w:rStyle w:val="10"/>
          <w:rFonts w:hint="default" w:ascii="仿宋_GB2312" w:hAnsi="仿宋_GB2312" w:eastAsia="仿宋_GB2312" w:cs="仿宋_GB2312"/>
          <w:color w:val="auto"/>
          <w:sz w:val="32"/>
          <w:szCs w:val="32"/>
          <w:u w:val="none"/>
          <w:shd w:val="clear" w:color="auto" w:fill="FFFFFF"/>
          <w:lang w:val="en-US" w:eastAsia="zh-CN"/>
        </w:rPr>
      </w:pPr>
      <w:r>
        <w:fldChar w:fldCharType="begin"/>
      </w:r>
      <w:r>
        <w:instrText xml:space="preserve"> HYPERLINK "mailto:（一）报名。应聘人员须填写报名表（详见附件1），并将报名表电子版以及身份证复印件等其他需要提交的资格审查材料发送电子邮件至wenxiuping@wti.com.cn。" </w:instrText>
      </w:r>
      <w:r>
        <w:fldChar w:fldCharType="separate"/>
      </w:r>
      <w:r>
        <w:rPr>
          <w:rStyle w:val="10"/>
          <w:rFonts w:hint="eastAsia" w:ascii="仿宋_GB2312" w:hAnsi="仿宋_GB2312" w:eastAsia="仿宋_GB2312" w:cs="仿宋_GB2312"/>
          <w:color w:val="auto"/>
          <w:sz w:val="32"/>
          <w:szCs w:val="32"/>
          <w:u w:val="none"/>
          <w:shd w:val="clear" w:color="auto" w:fill="FFFFFF"/>
        </w:rPr>
        <w:t>（一）报名。应聘人员</w:t>
      </w:r>
      <w:r>
        <w:rPr>
          <w:rStyle w:val="10"/>
          <w:rFonts w:hint="eastAsia" w:ascii="仿宋_GB2312" w:hAnsi="仿宋_GB2312" w:eastAsia="仿宋_GB2312" w:cs="仿宋_GB2312"/>
          <w:color w:val="auto"/>
          <w:sz w:val="32"/>
          <w:szCs w:val="32"/>
          <w:u w:val="none"/>
          <w:shd w:val="clear" w:color="auto" w:fill="FFFFFF"/>
          <w:lang w:val="en-US" w:eastAsia="zh-CN"/>
        </w:rPr>
        <w:t>将简历</w:t>
      </w:r>
      <w:r>
        <w:rPr>
          <w:rStyle w:val="10"/>
          <w:rFonts w:hint="eastAsia" w:ascii="仿宋_GB2312" w:hAnsi="仿宋_GB2312" w:eastAsia="仿宋_GB2312" w:cs="仿宋_GB2312"/>
          <w:color w:val="auto"/>
          <w:sz w:val="32"/>
          <w:szCs w:val="32"/>
          <w:u w:val="none"/>
          <w:shd w:val="clear" w:color="auto" w:fill="FFFFFF"/>
        </w:rPr>
        <w:t>、学历学位证书、职称或资格证书及身份证扫描件等其他资格审查材料发送电子邮件至wenxiuping@wti</w:t>
      </w:r>
      <w:r>
        <w:rPr>
          <w:rStyle w:val="10"/>
          <w:rFonts w:ascii="仿宋_GB2312" w:hAnsi="仿宋_GB2312" w:eastAsia="仿宋_GB2312" w:cs="仿宋_GB2312"/>
          <w:color w:val="auto"/>
          <w:sz w:val="32"/>
          <w:szCs w:val="32"/>
          <w:u w:val="none"/>
          <w:shd w:val="clear" w:color="auto" w:fill="FFFFFF"/>
        </w:rPr>
        <w:t>.</w:t>
      </w:r>
      <w:r>
        <w:rPr>
          <w:rStyle w:val="10"/>
          <w:rFonts w:hint="eastAsia" w:ascii="仿宋_GB2312" w:hAnsi="仿宋_GB2312" w:eastAsia="仿宋_GB2312" w:cs="仿宋_GB2312"/>
          <w:color w:val="auto"/>
          <w:sz w:val="32"/>
          <w:szCs w:val="32"/>
          <w:u w:val="none"/>
          <w:shd w:val="clear" w:color="auto" w:fill="FFFFFF"/>
          <w:lang w:val="en-US" w:eastAsia="zh-CN"/>
        </w:rPr>
        <w:t>ac</w:t>
      </w:r>
      <w:r>
        <w:rPr>
          <w:rStyle w:val="10"/>
          <w:rFonts w:ascii="仿宋_GB2312" w:hAnsi="仿宋_GB2312" w:eastAsia="仿宋_GB2312" w:cs="仿宋_GB2312"/>
          <w:color w:val="auto"/>
          <w:sz w:val="32"/>
          <w:szCs w:val="32"/>
          <w:u w:val="none"/>
          <w:shd w:val="clear" w:color="auto" w:fill="FFFFFF"/>
        </w:rPr>
        <w:t>.cn</w:t>
      </w:r>
      <w:r>
        <w:rPr>
          <w:rStyle w:val="10"/>
          <w:rFonts w:hint="eastAsia" w:ascii="仿宋_GB2312" w:hAnsi="仿宋_GB2312" w:eastAsia="仿宋_GB2312" w:cs="仿宋_GB2312"/>
          <w:color w:val="auto"/>
          <w:sz w:val="32"/>
          <w:szCs w:val="32"/>
          <w:u w:val="none"/>
          <w:shd w:val="clear" w:color="auto" w:fill="FFFFFF"/>
          <w:lang w:eastAsia="zh-CN"/>
        </w:rPr>
        <w:t>，</w:t>
      </w:r>
      <w:r>
        <w:rPr>
          <w:rStyle w:val="10"/>
          <w:rFonts w:hint="eastAsia" w:ascii="仿宋_GB2312" w:hAnsi="仿宋_GB2312" w:eastAsia="仿宋_GB2312" w:cs="仿宋_GB2312"/>
          <w:color w:val="auto"/>
          <w:sz w:val="32"/>
          <w:szCs w:val="32"/>
          <w:u w:val="none"/>
          <w:shd w:val="clear" w:color="auto" w:fill="FFFFFF"/>
        </w:rPr>
        <w:fldChar w:fldCharType="end"/>
      </w:r>
      <w:r>
        <w:rPr>
          <w:rStyle w:val="10"/>
          <w:rFonts w:hint="eastAsia" w:ascii="仿宋_GB2312" w:hAnsi="仿宋_GB2312" w:eastAsia="仿宋_GB2312" w:cs="仿宋_GB2312"/>
          <w:color w:val="auto"/>
          <w:sz w:val="32"/>
          <w:szCs w:val="32"/>
          <w:u w:val="none"/>
          <w:shd w:val="clear" w:color="auto" w:fill="FFFFFF"/>
          <w:lang w:val="en-US" w:eastAsia="zh-CN"/>
        </w:rPr>
        <w:t>截止报名日期：</w:t>
      </w:r>
      <w:r>
        <w:rPr>
          <w:rStyle w:val="10"/>
          <w:rFonts w:hint="eastAsia" w:ascii="仿宋_GB2312" w:hAnsi="仿宋_GB2312" w:eastAsia="仿宋_GB2312" w:cs="仿宋_GB2312"/>
          <w:color w:val="auto"/>
          <w:sz w:val="32"/>
          <w:szCs w:val="32"/>
          <w:highlight w:val="none"/>
          <w:u w:val="none"/>
          <w:shd w:val="clear" w:color="auto" w:fill="FFFFFF"/>
          <w:lang w:val="en-US" w:eastAsia="zh-CN"/>
        </w:rPr>
        <w:t>2023年9月30日。</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（二）资格审查。根据招聘条件和招聘岗位要求，中心将对报名人员进行资格审查，在资格审查的基础上确定面试人员名单，未进入面试人员名单的，不再通知。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（三）组织面试。</w:t>
      </w:r>
      <w:r>
        <w:rPr>
          <w:rFonts w:hint="eastAsia" w:ascii="仿宋_GB2312" w:hAnsi="仿宋_GB2312" w:eastAsia="仿宋_GB2312" w:cs="仿宋_GB2312"/>
          <w:sz w:val="32"/>
          <w:szCs w:val="32"/>
        </w:rPr>
        <w:t>由中心组织对资格审查合格人员进行面试。</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（四）体检</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en-US" w:eastAsia="zh-CN"/>
        </w:rPr>
        <w:t>面试结果，确定体检人员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体检标准原则上参照国家公务员体检标准执行。</w:t>
      </w:r>
      <w:r>
        <w:rPr>
          <w:rFonts w:hint="eastAsia" w:ascii="仿宋_GB2312" w:hAnsi="仿宋_GB2312" w:eastAsia="仿宋_GB2312" w:cs="仿宋_GB2312"/>
          <w:sz w:val="32"/>
          <w:szCs w:val="32"/>
        </w:rPr>
        <w:t>因体检不合格或放弃体检资格出现空缺名额的，按照面试成绩由高到低依次递补。</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（五）录用</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sz w:val="32"/>
          <w:szCs w:val="32"/>
        </w:rPr>
        <w:t>体检结果合格者，按照中心的相关规定与其签订劳动合同。</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试用期存在下列情况之一的，即</w:t>
      </w:r>
      <w:r>
        <w:rPr>
          <w:rFonts w:hint="eastAsia" w:ascii="仿宋_GB2312" w:hAnsi="仿宋_GB2312" w:eastAsia="仿宋_GB2312" w:cs="仿宋_GB2312"/>
          <w:sz w:val="32"/>
          <w:szCs w:val="32"/>
          <w:shd w:val="clear" w:color="auto" w:fill="FFFFFF"/>
          <w:lang w:val="en-US" w:eastAsia="zh-CN"/>
        </w:rPr>
        <w:t>时</w:t>
      </w:r>
      <w:r>
        <w:rPr>
          <w:rFonts w:hint="eastAsia" w:ascii="仿宋_GB2312" w:hAnsi="仿宋_GB2312" w:eastAsia="仿宋_GB2312" w:cs="仿宋_GB2312"/>
          <w:sz w:val="32"/>
          <w:szCs w:val="32"/>
          <w:shd w:val="clear" w:color="auto" w:fill="FFFFFF"/>
        </w:rPr>
        <w:t>解除劳动合同：</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隐瞒个人真实情况的；</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同时与其他用人单位存在劳动关系的；</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rPr>
        <w:t>对工作经历、资格证书、学历、体检等条件弄虚作假的；</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4.</w:t>
      </w:r>
      <w:r>
        <w:rPr>
          <w:rFonts w:hint="eastAsia" w:ascii="仿宋_GB2312" w:hAnsi="仿宋_GB2312" w:eastAsia="仿宋_GB2312" w:cs="仿宋_GB2312"/>
          <w:sz w:val="32"/>
          <w:szCs w:val="32"/>
          <w:shd w:val="clear" w:color="auto" w:fill="FFFFFF"/>
        </w:rPr>
        <w:t>出现其他违纪违法情况的。</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textAlignment w:val="auto"/>
        <w:rPr>
          <w:rFonts w:ascii="黑体" w:hAnsi="黑体" w:eastAsia="黑体" w:cs="仿宋_GB2312"/>
          <w:sz w:val="32"/>
          <w:szCs w:val="32"/>
        </w:rPr>
      </w:pPr>
      <w:r>
        <w:rPr>
          <w:rFonts w:hint="eastAsia" w:ascii="黑体" w:hAnsi="黑体" w:eastAsia="黑体" w:cs="仿宋_GB2312"/>
          <w:color w:val="000000"/>
          <w:sz w:val="32"/>
          <w:szCs w:val="32"/>
          <w:shd w:val="clear" w:color="auto" w:fill="FFFFFF"/>
        </w:rPr>
        <w:t>三、特别提示</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shd w:val="clear" w:color="auto" w:fill="FFFFFF"/>
        </w:rPr>
        <w:t>（一）应聘人员应保证所提供的各种材料和信息详细、真实、准确</w:t>
      </w:r>
      <w:r>
        <w:rPr>
          <w:rFonts w:hint="eastAsia" w:ascii="仿宋_GB2312" w:hAnsi="仿宋_GB2312" w:eastAsia="仿宋_GB2312" w:cs="仿宋_GB2312"/>
          <w:color w:val="000000"/>
          <w:sz w:val="32"/>
          <w:szCs w:val="32"/>
          <w:shd w:val="clear" w:color="auto" w:fill="FFFFFF"/>
          <w:lang w:eastAsia="zh-CN"/>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rPr>
        <w:t>（二）应聘人员违纪违规行为将依照有关规定进行处理</w:t>
      </w:r>
      <w:r>
        <w:rPr>
          <w:rFonts w:hint="eastAsia" w:ascii="仿宋_GB2312" w:hAnsi="仿宋_GB2312" w:eastAsia="仿宋_GB2312" w:cs="仿宋_GB2312"/>
          <w:color w:val="000000"/>
          <w:sz w:val="32"/>
          <w:szCs w:val="32"/>
          <w:shd w:val="clear" w:color="auto" w:fill="FFFFFF"/>
          <w:lang w:eastAsia="zh-CN"/>
        </w:rPr>
        <w:t>；</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本公告由中国海事服务中心综合办负责解释。</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联系人：温老师，联系电话：010-65299368</w:t>
      </w:r>
      <w:r>
        <w:rPr>
          <w:rFonts w:hint="eastAsia" w:ascii="仿宋_GB2312" w:hAnsi="仿宋_GB2312" w:eastAsia="仿宋_GB2312" w:cs="仿宋_GB2312"/>
          <w:sz w:val="32"/>
          <w:szCs w:val="32"/>
          <w:lang w:val="en-US" w:eastAsia="zh-CN"/>
        </w:rPr>
        <w:t>转</w:t>
      </w:r>
      <w:r>
        <w:rPr>
          <w:rFonts w:hint="eastAsia" w:ascii="仿宋_GB2312" w:hAnsi="仿宋_GB2312" w:eastAsia="仿宋_GB2312" w:cs="仿宋_GB2312"/>
          <w:sz w:val="32"/>
          <w:szCs w:val="32"/>
        </w:rPr>
        <w:t>827。</w:t>
      </w: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sz w:val="32"/>
          <w:szCs w:val="32"/>
        </w:rPr>
      </w:pP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i w:val="0"/>
          <w:caps w:val="0"/>
          <w:color w:val="auto"/>
          <w:spacing w:val="0"/>
          <w:sz w:val="32"/>
          <w:szCs w:val="32"/>
          <w:shd w:val="clear" w:fill="FFFFFF"/>
          <w:lang w:val="en-US" w:eastAsia="zh-CN"/>
        </w:rPr>
        <w:sectPr>
          <w:pgSz w:w="11906" w:h="16838"/>
          <w:pgMar w:top="1928" w:right="1361" w:bottom="1814" w:left="1417" w:header="851" w:footer="992" w:gutter="0"/>
          <w:cols w:space="0" w:num="1"/>
          <w:rtlGutter w:val="0"/>
          <w:docGrid w:type="lines" w:linePitch="312" w:charSpace="0"/>
        </w:sectPr>
      </w:pPr>
      <w:r>
        <w:rPr>
          <w:rFonts w:hint="eastAsia" w:ascii="仿宋_GB2312" w:hAnsi="仿宋_GB2312" w:eastAsia="仿宋_GB2312" w:cs="仿宋_GB2312"/>
          <w:sz w:val="32"/>
          <w:szCs w:val="32"/>
          <w:lang w:val="en-US" w:eastAsia="zh-CN"/>
        </w:rPr>
        <w:t>附件：中国海事服务中心工作人员招聘条件</w:t>
      </w:r>
      <w:r>
        <w:rPr>
          <w:rFonts w:hint="eastAsia" w:ascii="仿宋_GB2312" w:hAnsi="仿宋_GB2312" w:eastAsia="仿宋_GB2312" w:cs="仿宋_GB2312"/>
          <w:i w:val="0"/>
          <w:caps w:val="0"/>
          <w:color w:val="auto"/>
          <w:spacing w:val="0"/>
          <w:sz w:val="32"/>
          <w:szCs w:val="32"/>
          <w:shd w:val="clear" w:fill="FFFFFF"/>
          <w:lang w:val="en-US" w:eastAsia="zh-CN"/>
        </w:rPr>
        <w:t xml:space="preserve">                            </w:t>
      </w:r>
    </w:p>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中国海事服务中心工作人员招聘条件</w:t>
      </w:r>
    </w:p>
    <w:tbl>
      <w:tblPr>
        <w:tblStyle w:val="8"/>
        <w:tblpPr w:leftFromText="180" w:rightFromText="180" w:vertAnchor="text" w:horzAnchor="page" w:tblpXSpec="center" w:tblpY="529"/>
        <w:tblOverlap w:val="never"/>
        <w:tblW w:w="121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646"/>
        <w:gridCol w:w="3510"/>
        <w:gridCol w:w="1665"/>
        <w:gridCol w:w="3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80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i w:val="0"/>
                <w:iCs w:val="0"/>
                <w:caps w:val="0"/>
                <w:color w:val="auto"/>
                <w:spacing w:val="0"/>
                <w:sz w:val="28"/>
                <w:szCs w:val="28"/>
                <w:shd w:val="clear" w:color="auto" w:fill="FFFFFF"/>
                <w:lang w:val="en-US" w:eastAsia="zh-CN"/>
              </w:rPr>
            </w:pPr>
            <w:r>
              <w:rPr>
                <w:rFonts w:hint="eastAsia" w:ascii="宋体" w:hAnsi="宋体" w:eastAsia="宋体" w:cs="宋体"/>
                <w:b/>
                <w:bCs/>
                <w:i w:val="0"/>
                <w:iCs w:val="0"/>
                <w:caps w:val="0"/>
                <w:color w:val="auto"/>
                <w:spacing w:val="0"/>
                <w:sz w:val="28"/>
                <w:szCs w:val="28"/>
                <w:shd w:val="clear" w:color="auto" w:fill="FFFFFF"/>
                <w:lang w:val="en-US" w:eastAsia="zh-CN"/>
              </w:rPr>
              <w:t>岗位名称</w:t>
            </w:r>
          </w:p>
        </w:tc>
        <w:tc>
          <w:tcPr>
            <w:tcW w:w="1646"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i w:val="0"/>
                <w:iCs w:val="0"/>
                <w:caps w:val="0"/>
                <w:color w:val="auto"/>
                <w:spacing w:val="0"/>
                <w:sz w:val="28"/>
                <w:szCs w:val="28"/>
                <w:shd w:val="clear" w:color="auto" w:fill="FFFFFF"/>
                <w:lang w:val="en-US" w:eastAsia="zh-CN"/>
              </w:rPr>
            </w:pPr>
            <w:r>
              <w:rPr>
                <w:rFonts w:hint="eastAsia" w:ascii="宋体" w:hAnsi="宋体" w:eastAsia="宋体" w:cs="宋体"/>
                <w:b/>
                <w:bCs/>
                <w:i w:val="0"/>
                <w:iCs w:val="0"/>
                <w:caps w:val="0"/>
                <w:color w:val="auto"/>
                <w:spacing w:val="0"/>
                <w:sz w:val="28"/>
                <w:szCs w:val="28"/>
                <w:shd w:val="clear" w:color="auto" w:fill="FFFFFF"/>
                <w:lang w:val="en-US" w:eastAsia="zh-CN"/>
              </w:rPr>
              <w:t>编制</w:t>
            </w:r>
          </w:p>
        </w:tc>
        <w:tc>
          <w:tcPr>
            <w:tcW w:w="351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i w:val="0"/>
                <w:iCs w:val="0"/>
                <w:caps w:val="0"/>
                <w:color w:val="auto"/>
                <w:spacing w:val="0"/>
                <w:sz w:val="28"/>
                <w:szCs w:val="28"/>
                <w:shd w:val="clear" w:color="auto" w:fill="FFFFFF"/>
                <w:lang w:val="en-US" w:eastAsia="zh-CN"/>
              </w:rPr>
            </w:pPr>
            <w:r>
              <w:rPr>
                <w:rFonts w:hint="eastAsia" w:ascii="宋体" w:hAnsi="宋体" w:eastAsia="宋体" w:cs="宋体"/>
                <w:b/>
                <w:bCs/>
                <w:i w:val="0"/>
                <w:iCs w:val="0"/>
                <w:caps w:val="0"/>
                <w:color w:val="auto"/>
                <w:spacing w:val="0"/>
                <w:sz w:val="28"/>
                <w:szCs w:val="28"/>
                <w:shd w:val="clear" w:color="auto" w:fill="FFFFFF"/>
                <w:lang w:val="en-US" w:eastAsia="zh-CN"/>
              </w:rPr>
              <w:t>学历、职称</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i w:val="0"/>
                <w:iCs w:val="0"/>
                <w:caps w:val="0"/>
                <w:color w:val="auto"/>
                <w:spacing w:val="0"/>
                <w:sz w:val="28"/>
                <w:szCs w:val="28"/>
                <w:shd w:val="clear" w:color="auto" w:fill="FFFFFF"/>
                <w:lang w:val="en-US" w:eastAsia="zh-CN"/>
              </w:rPr>
            </w:pPr>
            <w:r>
              <w:rPr>
                <w:rFonts w:hint="eastAsia" w:ascii="宋体" w:hAnsi="宋体" w:eastAsia="宋体" w:cs="宋体"/>
                <w:b/>
                <w:bCs/>
                <w:i w:val="0"/>
                <w:iCs w:val="0"/>
                <w:caps w:val="0"/>
                <w:color w:val="auto"/>
                <w:spacing w:val="0"/>
                <w:sz w:val="28"/>
                <w:szCs w:val="28"/>
                <w:shd w:val="clear" w:color="auto" w:fill="FFFFFF"/>
                <w:lang w:val="en-US" w:eastAsia="zh-CN"/>
              </w:rPr>
              <w:t>专业</w:t>
            </w:r>
          </w:p>
        </w:tc>
        <w:tc>
          <w:tcPr>
            <w:tcW w:w="350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宋体" w:hAnsi="宋体" w:eastAsia="宋体" w:cs="宋体"/>
                <w:b/>
                <w:bCs/>
                <w:i w:val="0"/>
                <w:iCs w:val="0"/>
                <w:caps w:val="0"/>
                <w:color w:val="auto"/>
                <w:spacing w:val="0"/>
                <w:sz w:val="28"/>
                <w:szCs w:val="28"/>
                <w:shd w:val="clear" w:color="auto" w:fill="FFFFFF"/>
                <w:lang w:val="en-US" w:eastAsia="zh-CN"/>
              </w:rPr>
            </w:pPr>
            <w:r>
              <w:rPr>
                <w:rFonts w:hint="eastAsia" w:ascii="宋体" w:hAnsi="宋体" w:eastAsia="宋体" w:cs="宋体"/>
                <w:b/>
                <w:bCs/>
                <w:i w:val="0"/>
                <w:iCs w:val="0"/>
                <w:caps w:val="0"/>
                <w:color w:val="auto"/>
                <w:spacing w:val="0"/>
                <w:sz w:val="28"/>
                <w:szCs w:val="28"/>
                <w:shd w:val="clear" w:color="auto" w:fill="FFFFFF"/>
                <w:lang w:val="en-US" w:eastAsia="zh-CN"/>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jc w:val="center"/>
        </w:trPr>
        <w:tc>
          <w:tcPr>
            <w:tcW w:w="180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color w:val="auto"/>
                <w:kern w:val="2"/>
                <w:sz w:val="28"/>
                <w:szCs w:val="28"/>
                <w:vertAlign w:val="baseline"/>
                <w:lang w:val="en-US" w:eastAsia="zh-CN" w:bidi="ar-SA"/>
              </w:rPr>
            </w:pPr>
            <w:r>
              <w:rPr>
                <w:rFonts w:hint="eastAsia" w:ascii="仿宋_GB2312" w:hAnsi="仿宋_GB2312" w:eastAsia="仿宋_GB2312" w:cs="仿宋_GB2312"/>
                <w:color w:val="auto"/>
                <w:kern w:val="2"/>
                <w:sz w:val="28"/>
                <w:szCs w:val="28"/>
                <w:vertAlign w:val="baseline"/>
                <w:lang w:val="en-US" w:eastAsia="zh-CN" w:bidi="ar-SA"/>
              </w:rPr>
              <w:t>市场开发</w:t>
            </w:r>
          </w:p>
        </w:tc>
        <w:tc>
          <w:tcPr>
            <w:tcW w:w="1646"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b w:val="0"/>
                <w:bCs w:val="0"/>
                <w:i w:val="0"/>
                <w:iCs w:val="0"/>
                <w:caps w:val="0"/>
                <w:color w:val="auto"/>
                <w:spacing w:val="0"/>
                <w:kern w:val="2"/>
                <w:sz w:val="28"/>
                <w:szCs w:val="28"/>
                <w:shd w:val="clear" w:color="auto" w:fill="FFFFFF"/>
                <w:lang w:val="en-US" w:eastAsia="zh-CN" w:bidi="ar-SA"/>
              </w:rPr>
            </w:pPr>
            <w:r>
              <w:rPr>
                <w:rFonts w:hint="eastAsia" w:ascii="仿宋_GB2312" w:hAnsi="仿宋_GB2312" w:eastAsia="仿宋_GB2312" w:cs="仿宋_GB2312"/>
                <w:b w:val="0"/>
                <w:bCs w:val="0"/>
                <w:i w:val="0"/>
                <w:iCs w:val="0"/>
                <w:caps w:val="0"/>
                <w:color w:val="auto"/>
                <w:spacing w:val="0"/>
                <w:sz w:val="28"/>
                <w:szCs w:val="28"/>
                <w:shd w:val="clear" w:color="auto" w:fill="FFFFFF"/>
                <w:lang w:val="en-US" w:eastAsia="zh-CN"/>
              </w:rPr>
              <w:t>非事业编制</w:t>
            </w:r>
          </w:p>
        </w:tc>
        <w:tc>
          <w:tcPr>
            <w:tcW w:w="351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val="0"/>
                <w:bCs w:val="0"/>
                <w:i w:val="0"/>
                <w:iCs w:val="0"/>
                <w:caps w:val="0"/>
                <w:color w:val="auto"/>
                <w:spacing w:val="0"/>
                <w:kern w:val="2"/>
                <w:sz w:val="28"/>
                <w:szCs w:val="28"/>
                <w:shd w:val="clear" w:color="auto" w:fill="FFFFFF"/>
                <w:lang w:val="en-US" w:eastAsia="zh-CN" w:bidi="ar-SA"/>
              </w:rPr>
            </w:pPr>
            <w:r>
              <w:rPr>
                <w:rFonts w:hint="eastAsia" w:ascii="仿宋_GB2312" w:hAnsi="仿宋_GB2312" w:eastAsia="仿宋_GB2312" w:cs="仿宋_GB2312"/>
                <w:b w:val="0"/>
                <w:bCs w:val="0"/>
                <w:i w:val="0"/>
                <w:iCs w:val="0"/>
                <w:caps w:val="0"/>
                <w:color w:val="auto"/>
                <w:spacing w:val="0"/>
                <w:sz w:val="28"/>
                <w:szCs w:val="28"/>
                <w:shd w:val="clear" w:color="auto" w:fill="FFFFFF"/>
              </w:rPr>
              <w:t>全日制</w:t>
            </w:r>
            <w:r>
              <w:rPr>
                <w:rFonts w:hint="eastAsia" w:ascii="仿宋_GB2312" w:hAnsi="仿宋_GB2312" w:eastAsia="仿宋_GB2312" w:cs="仿宋_GB2312"/>
                <w:b w:val="0"/>
                <w:bCs w:val="0"/>
                <w:i w:val="0"/>
                <w:iCs w:val="0"/>
                <w:caps w:val="0"/>
                <w:color w:val="auto"/>
                <w:spacing w:val="0"/>
                <w:sz w:val="28"/>
                <w:szCs w:val="28"/>
                <w:shd w:val="clear" w:color="auto" w:fill="FFFFFF"/>
                <w:lang w:val="en-US" w:eastAsia="zh-CN"/>
              </w:rPr>
              <w:t>本科及</w:t>
            </w:r>
            <w:r>
              <w:rPr>
                <w:rFonts w:hint="eastAsia" w:ascii="仿宋_GB2312" w:hAnsi="仿宋_GB2312" w:eastAsia="仿宋_GB2312" w:cs="仿宋_GB2312"/>
                <w:b w:val="0"/>
                <w:bCs w:val="0"/>
                <w:i w:val="0"/>
                <w:iCs w:val="0"/>
                <w:caps w:val="0"/>
                <w:color w:val="auto"/>
                <w:spacing w:val="0"/>
                <w:sz w:val="28"/>
                <w:szCs w:val="28"/>
                <w:shd w:val="clear" w:color="auto" w:fill="FFFFFF"/>
              </w:rPr>
              <w:t>以上学历</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_GB2312" w:hAnsi="仿宋_GB2312" w:eastAsia="仿宋_GB2312" w:cs="仿宋_GB2312"/>
                <w:b w:val="0"/>
                <w:bCs w:val="0"/>
                <w:i w:val="0"/>
                <w:iCs w:val="0"/>
                <w:caps w:val="0"/>
                <w:color w:val="auto"/>
                <w:spacing w:val="0"/>
                <w:kern w:val="2"/>
                <w:sz w:val="28"/>
                <w:szCs w:val="28"/>
                <w:shd w:val="clear" w:color="auto" w:fill="FFFFFF"/>
                <w:lang w:val="en-US" w:eastAsia="zh-CN" w:bidi="ar-SA"/>
              </w:rPr>
            </w:pPr>
            <w:r>
              <w:rPr>
                <w:rFonts w:hint="eastAsia" w:ascii="仿宋_GB2312" w:hAnsi="仿宋_GB2312" w:eastAsia="仿宋_GB2312" w:cs="仿宋_GB2312"/>
                <w:b w:val="0"/>
                <w:bCs w:val="0"/>
                <w:i w:val="0"/>
                <w:iCs w:val="0"/>
                <w:caps w:val="0"/>
                <w:color w:val="auto"/>
                <w:spacing w:val="0"/>
                <w:kern w:val="2"/>
                <w:sz w:val="28"/>
                <w:szCs w:val="28"/>
                <w:shd w:val="clear" w:color="auto" w:fill="FFFFFF"/>
                <w:lang w:val="en-US" w:eastAsia="zh-CN" w:bidi="ar-SA"/>
              </w:rPr>
              <w:t>市场营销类、工商管理等相关专业</w:t>
            </w:r>
          </w:p>
        </w:tc>
        <w:tc>
          <w:tcPr>
            <w:tcW w:w="3502"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具有交通运输行业相关工作经验优先。</w:t>
            </w:r>
          </w:p>
        </w:tc>
      </w:tr>
    </w:tbl>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firstLine="600" w:firstLineChars="200"/>
        <w:jc w:val="both"/>
        <w:textAlignment w:val="auto"/>
        <w:rPr>
          <w:rFonts w:hint="eastAsia" w:ascii="仿宋_GB2312" w:hAnsi="仿宋_GB2312" w:eastAsia="仿宋_GB2312" w:cs="仿宋_GB2312"/>
          <w:color w:val="auto"/>
          <w:sz w:val="30"/>
          <w:szCs w:val="30"/>
        </w:rPr>
      </w:pP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firstLine="600" w:firstLineChars="200"/>
        <w:jc w:val="both"/>
        <w:textAlignment w:val="auto"/>
        <w:rPr>
          <w:rFonts w:hint="eastAsia" w:ascii="仿宋_GB2312" w:hAnsi="仿宋_GB2312" w:eastAsia="仿宋_GB2312" w:cs="仿宋_GB2312"/>
          <w:color w:val="auto"/>
          <w:sz w:val="30"/>
          <w:szCs w:val="30"/>
        </w:rPr>
      </w:pP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sz w:val="32"/>
          <w:szCs w:val="32"/>
        </w:rPr>
      </w:pP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sz w:val="32"/>
          <w:szCs w:val="32"/>
        </w:rPr>
      </w:pP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sz w:val="32"/>
          <w:szCs w:val="32"/>
        </w:rPr>
      </w:pP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sz w:val="32"/>
          <w:szCs w:val="32"/>
        </w:rPr>
      </w:pP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sz w:val="32"/>
          <w:szCs w:val="32"/>
        </w:rPr>
      </w:pPr>
    </w:p>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sz w:val="32"/>
          <w:szCs w:val="32"/>
        </w:rPr>
      </w:pPr>
    </w:p>
    <w:sectPr>
      <w:pgSz w:w="16838" w:h="11906" w:orient="landscape"/>
      <w:pgMar w:top="1871" w:right="1474" w:bottom="1871"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C175536-FF79-4CFE-BCE2-23895C9AF1B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embedRegular r:id="rId2" w:fontKey="{3EB721F9-BC03-4C44-BAF6-2DC1EFF326EB}"/>
  </w:font>
  <w:font w:name="方正小标宋_GBK">
    <w:panose1 w:val="02000000000000000000"/>
    <w:charset w:val="86"/>
    <w:family w:val="auto"/>
    <w:pitch w:val="default"/>
    <w:sig w:usb0="A00002BF" w:usb1="38CF7CFA" w:usb2="00082016" w:usb3="00000000" w:csb0="00040001" w:csb1="00000000"/>
    <w:embedRegular r:id="rId3" w:fontKey="{0C91B350-884C-4C99-A478-1FA2EA6BD6CF}"/>
  </w:font>
  <w:font w:name="仿宋_GB2312">
    <w:panose1 w:val="02010609030101010101"/>
    <w:charset w:val="86"/>
    <w:family w:val="modern"/>
    <w:pitch w:val="default"/>
    <w:sig w:usb0="00000001" w:usb1="080E0000" w:usb2="00000000" w:usb3="00000000" w:csb0="00040000" w:csb1="00000000"/>
    <w:embedRegular r:id="rId4" w:fontKey="{49CB7222-D89D-4271-B261-E95D25AA15EB}"/>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F8A466"/>
    <w:multiLevelType w:val="multilevel"/>
    <w:tmpl w:val="D7F8A466"/>
    <w:lvl w:ilvl="0" w:tentative="0">
      <w:start w:val="1"/>
      <w:numFmt w:val="chineseCounting"/>
      <w:pStyle w:val="2"/>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0131CDE0"/>
    <w:multiLevelType w:val="singleLevel"/>
    <w:tmpl w:val="0131CDE0"/>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hmZDhkYTdhYWNhZGUxYTMwYzc3Njc3NmVkZWMwY2QifQ=="/>
  </w:docVars>
  <w:rsids>
    <w:rsidRoot w:val="39F2128C"/>
    <w:rsid w:val="000372E5"/>
    <w:rsid w:val="0011435F"/>
    <w:rsid w:val="00115C73"/>
    <w:rsid w:val="002E284F"/>
    <w:rsid w:val="0036250D"/>
    <w:rsid w:val="005367B0"/>
    <w:rsid w:val="006136FC"/>
    <w:rsid w:val="006B1DB6"/>
    <w:rsid w:val="00780D3C"/>
    <w:rsid w:val="007A79DB"/>
    <w:rsid w:val="007D4956"/>
    <w:rsid w:val="00815FB3"/>
    <w:rsid w:val="00992C20"/>
    <w:rsid w:val="00B625E8"/>
    <w:rsid w:val="00BF297F"/>
    <w:rsid w:val="00C57B88"/>
    <w:rsid w:val="00EA2B81"/>
    <w:rsid w:val="00F50F1C"/>
    <w:rsid w:val="00FB699B"/>
    <w:rsid w:val="076369A2"/>
    <w:rsid w:val="0C146347"/>
    <w:rsid w:val="0EEF2B95"/>
    <w:rsid w:val="1085211C"/>
    <w:rsid w:val="10C12585"/>
    <w:rsid w:val="154F7187"/>
    <w:rsid w:val="1A2941F5"/>
    <w:rsid w:val="1B6C09D3"/>
    <w:rsid w:val="26F10AF7"/>
    <w:rsid w:val="286839C1"/>
    <w:rsid w:val="2AA15195"/>
    <w:rsid w:val="2B3373BE"/>
    <w:rsid w:val="2BEC4014"/>
    <w:rsid w:val="2D7D3A89"/>
    <w:rsid w:val="35797741"/>
    <w:rsid w:val="39F2128C"/>
    <w:rsid w:val="3BC1016D"/>
    <w:rsid w:val="45EB02AC"/>
    <w:rsid w:val="49055AF6"/>
    <w:rsid w:val="4A327CCA"/>
    <w:rsid w:val="4F080A00"/>
    <w:rsid w:val="52A01E26"/>
    <w:rsid w:val="56301712"/>
    <w:rsid w:val="58092064"/>
    <w:rsid w:val="5A217119"/>
    <w:rsid w:val="5C361D53"/>
    <w:rsid w:val="5C93781C"/>
    <w:rsid w:val="631C7966"/>
    <w:rsid w:val="65E1021F"/>
    <w:rsid w:val="68473EAD"/>
    <w:rsid w:val="68C94546"/>
    <w:rsid w:val="6BFE2327"/>
    <w:rsid w:val="700000C4"/>
    <w:rsid w:val="746C20B4"/>
    <w:rsid w:val="76A508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rFonts w:eastAsia="黑体"/>
      <w:b/>
      <w:bCs/>
      <w:kern w:val="44"/>
      <w:sz w:val="32"/>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 w:type="character" w:customStyle="1" w:styleId="11">
    <w:name w:val="页眉 字符"/>
    <w:basedOn w:val="9"/>
    <w:link w:val="5"/>
    <w:qFormat/>
    <w:uiPriority w:val="0"/>
    <w:rPr>
      <w:rFonts w:asciiTheme="minorHAnsi" w:hAnsiTheme="minorHAnsi" w:eastAsiaTheme="minorEastAsia" w:cstheme="minorBidi"/>
      <w:kern w:val="2"/>
      <w:sz w:val="18"/>
      <w:szCs w:val="18"/>
    </w:rPr>
  </w:style>
  <w:style w:type="character" w:customStyle="1" w:styleId="12">
    <w:name w:val="页脚 字符"/>
    <w:basedOn w:val="9"/>
    <w:link w:val="4"/>
    <w:qFormat/>
    <w:uiPriority w:val="0"/>
    <w:rPr>
      <w:rFonts w:asciiTheme="minorHAnsi" w:hAnsiTheme="minorHAnsi" w:eastAsiaTheme="minorEastAsia" w:cstheme="minorBidi"/>
      <w:kern w:val="2"/>
      <w:sz w:val="18"/>
      <w:szCs w:val="18"/>
    </w:rPr>
  </w:style>
  <w:style w:type="character" w:customStyle="1" w:styleId="13">
    <w:name w:val="批注框文本 字符"/>
    <w:basedOn w:val="9"/>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中华人民共和国国务院</Company>
  <Pages>3</Pages>
  <Words>1101</Words>
  <Characters>1152</Characters>
  <Lines>7</Lines>
  <Paragraphs>2</Paragraphs>
  <TotalTime>29</TotalTime>
  <ScaleCrop>false</ScaleCrop>
  <LinksUpToDate>false</LinksUpToDate>
  <CharactersWithSpaces>1180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2023-06-14T02:16:00Z</dcterms:created>
  <dc:creator>cmcsc</dc:creator>
  <cp:lastModifiedBy>竹子</cp:lastModifiedBy>
  <cp:lastPrinted>2023-08-15T08:04:00Z</cp:lastPrinted>
  <dcterms:modified xsi:type="dcterms:W3CDTF">2023-09-22T02:01:58Z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3250CC6DDB154FFDA32856D7DEC7B44B_13</vt:lpwstr>
  </property>
</Properties>
</file>