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</w:t>
      </w:r>
      <w:bookmarkStart w:id="0" w:name="_GoBack"/>
      <w:bookmarkEnd w:id="0"/>
    </w:p>
    <w:p>
      <w:pPr>
        <w:widowControl/>
        <w:jc w:val="left"/>
        <w:rPr>
          <w:rFonts w:hint="eastAsia" w:eastAsia="黑体"/>
          <w:bCs/>
          <w:kern w:val="0"/>
          <w:sz w:val="32"/>
          <w:szCs w:val="32"/>
          <w:lang w:eastAsia="zh-CN"/>
        </w:rPr>
      </w:pP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中国海事服务中心2024年度</w:t>
      </w:r>
    </w:p>
    <w:p>
      <w:pPr>
        <w:spacing w:line="400" w:lineRule="exact"/>
        <w:jc w:val="center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应届毕业生拟招聘岗位及条件标准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3"/>
        <w:tblW w:w="147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49"/>
        <w:gridCol w:w="915"/>
        <w:gridCol w:w="2948"/>
        <w:gridCol w:w="885"/>
        <w:gridCol w:w="3177"/>
        <w:gridCol w:w="3193"/>
        <w:gridCol w:w="840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招聘计划类别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岗位性质</w:t>
            </w:r>
          </w:p>
        </w:tc>
        <w:tc>
          <w:tcPr>
            <w:tcW w:w="29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7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拟招聘数量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小类专业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海事研究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负责海事管理、航运经济、船舶新技术等内容的跟踪研究；参与海事战略规划、船舶检验、船员管理、水上交通安全等重点项目研究工作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交通运输/交通工程/航海技术/轮机工程/船舶工程技术/船舶机械工程技术/海事管理/交通运输规划与管理/交通信息工程及控制/交通运输工程类其他专业/交通运输工程/船舶与海洋工程</w:t>
            </w:r>
          </w:p>
        </w:tc>
        <w:tc>
          <w:tcPr>
            <w:tcW w:w="3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1.985\211高校毕业；2.熟悉航海类等相关专业；3.具有较强的计划、组织、协调和应变能力；4.具有较好的文字撰写能力、抗压能力与学习能力，能熟练操作电脑、掌握PPT等办公软件。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船舶技术研究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负责开展船舶技术评价研究工作；协助开展船员综合素质测评研究工作等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船舶检验/轮机工程/电力系统及其自动化/载运工具运用工程/航海技术/船舶与海洋工程/交通设备与控制工程</w:t>
            </w:r>
          </w:p>
        </w:tc>
        <w:tc>
          <w:tcPr>
            <w:tcW w:w="3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考试管理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负责国家交通运输（海事类）相关职业资格类考试组织题库建设和相关研究工作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船舶检验/轮机工程/交通信息工程及控制/交通运输规划与管理/电力系统及其自动化/载运工具运用工程/交通运输工程类其他专业/智能科学与技术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1.具有较强的计划、组织、协调和应变能力。2.具有较好的文字撰写能力、抗压能力与学习能力.3.能熟练操作电脑、掌握PPT等办公软件。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应用软件开发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负责软件系统和智能产品的规划、架构设计与开发，完成业务模块及核心代码框架的搭建和实现；负责AI算法、机器学习算法在航海新技术领域的应用研发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智能科学与技术/智能产品开发/软件工程/信息工程/电子信息科学与技术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1.985\211高校毕业；2.熟悉主流软件开发语言，如java、python等；3.熟悉设计模式及主流开源框架，了解分布式架构；4.熟悉机器学习，掌握至少1种机器学习框架；5.有数据分析和计算机建模经验优先；6.具有较强的计划、组织、协调和应变能力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京内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474" w:right="1928" w:bottom="1417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F30ED4-056E-497A-9899-4D7092D663A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3ECF325-87E6-4957-B919-BC9693243C9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TM0YjliOThlYzQyNWFjMzFjZWZkYmFlNWM4ODMifQ=="/>
  </w:docVars>
  <w:rsids>
    <w:rsidRoot w:val="39F2128C"/>
    <w:rsid w:val="046D068A"/>
    <w:rsid w:val="0926393D"/>
    <w:rsid w:val="0C4416EC"/>
    <w:rsid w:val="0EEF2B95"/>
    <w:rsid w:val="1085211C"/>
    <w:rsid w:val="10C12585"/>
    <w:rsid w:val="188270A9"/>
    <w:rsid w:val="1B1C769C"/>
    <w:rsid w:val="1C8B2318"/>
    <w:rsid w:val="1CFB106E"/>
    <w:rsid w:val="1DEC4F81"/>
    <w:rsid w:val="26F10AF7"/>
    <w:rsid w:val="313E79F0"/>
    <w:rsid w:val="31B86424"/>
    <w:rsid w:val="35080F0C"/>
    <w:rsid w:val="38E70638"/>
    <w:rsid w:val="39F2128C"/>
    <w:rsid w:val="3A9A553E"/>
    <w:rsid w:val="3B45404D"/>
    <w:rsid w:val="3CA621C6"/>
    <w:rsid w:val="413D1125"/>
    <w:rsid w:val="42B60907"/>
    <w:rsid w:val="501240AB"/>
    <w:rsid w:val="5C93781C"/>
    <w:rsid w:val="5E026FE4"/>
    <w:rsid w:val="5E217CC2"/>
    <w:rsid w:val="63C901FF"/>
    <w:rsid w:val="646A6C1D"/>
    <w:rsid w:val="67F30A00"/>
    <w:rsid w:val="68473EAD"/>
    <w:rsid w:val="68C94546"/>
    <w:rsid w:val="6F7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00"/>
      <w:u w:val="none"/>
    </w:rPr>
  </w:style>
  <w:style w:type="character" w:customStyle="1" w:styleId="9">
    <w:name w:val="first-child"/>
    <w:basedOn w:val="4"/>
    <w:qFormat/>
    <w:uiPriority w:val="0"/>
  </w:style>
  <w:style w:type="character" w:customStyle="1" w:styleId="10">
    <w:name w:val="first-child1"/>
    <w:basedOn w:val="4"/>
    <w:qFormat/>
    <w:uiPriority w:val="0"/>
  </w:style>
  <w:style w:type="character" w:customStyle="1" w:styleId="11">
    <w:name w:val="on"/>
    <w:basedOn w:val="4"/>
    <w:qFormat/>
    <w:uiPriority w:val="0"/>
    <w:rPr>
      <w:color w:val="C40001"/>
    </w:rPr>
  </w:style>
  <w:style w:type="character" w:customStyle="1" w:styleId="12">
    <w:name w:val="bar"/>
    <w:basedOn w:val="4"/>
    <w:qFormat/>
    <w:uiPriority w:val="0"/>
  </w:style>
  <w:style w:type="character" w:customStyle="1" w:styleId="13">
    <w:name w:val="on1"/>
    <w:basedOn w:val="4"/>
    <w:qFormat/>
    <w:uiPriority w:val="0"/>
    <w:rPr>
      <w:color w:val="C40001"/>
    </w:rPr>
  </w:style>
  <w:style w:type="character" w:customStyle="1" w:styleId="14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8</Pages>
  <Words>2066</Words>
  <Characters>2179</Characters>
  <Lines>0</Lines>
  <Paragraphs>0</Paragraphs>
  <TotalTime>103</TotalTime>
  <ScaleCrop>false</ScaleCrop>
  <LinksUpToDate>false</LinksUpToDate>
  <CharactersWithSpaces>2300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2020-12-22T09:08:00Z</dcterms:created>
  <dc:creator>cmcsc</dc:creator>
  <cp:lastModifiedBy>Administrator</cp:lastModifiedBy>
  <cp:lastPrinted>2022-10-28T09:19:00Z</cp:lastPrinted>
  <dcterms:modified xsi:type="dcterms:W3CDTF">2023-10-08T08:53:44Z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C4ECDDD9E862458D9876DA81747C9242</vt:lpwstr>
  </property>
</Properties>
</file>